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7" w:rsidRPr="00FF2C17" w:rsidRDefault="00FF2C17" w:rsidP="00FF2C17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 требования к нормативным правовым актам, регулирующим вопросы предоставления субсидий бизнесу, а также физическим лицам - производителям товаров, работ, услуг</w:t>
      </w:r>
    </w:p>
    <w:p w:rsidR="00FF2C17" w:rsidRPr="00FF2C17" w:rsidRDefault="00FF2C17" w:rsidP="00FF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1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F2C17" w:rsidRPr="00FF2C17" w:rsidRDefault="00FF2C17" w:rsidP="00FF2C1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2C17">
        <w:rPr>
          <w:rFonts w:ascii="Times New Roman" w:eastAsia="Times New Roman" w:hAnsi="Times New Roman" w:cs="Times New Roman"/>
          <w:color w:val="000000"/>
          <w:sz w:val="28"/>
          <w:szCs w:val="28"/>
        </w:rPr>
        <w:t>3 октября 2020 года вступило в силу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FF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Правительства Российской Федерации».</w:t>
      </w:r>
    </w:p>
    <w:p w:rsidR="00FF2C17" w:rsidRPr="00FF2C17" w:rsidRDefault="00FF2C17" w:rsidP="00FF2C1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2C1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нормативные правовые акты в указанной сфере в обязательном порядке должны содержать общие положения о предоставлении субсидий, порядок проведения отбора получателей субсидий для предоставления субсидий (в случае, если субсидия предоставляется по результатам отбора),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FF2C17" w:rsidRDefault="00FF2C17" w:rsidP="00FF2C1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 местного самоуправления рекомендовано привести в соответствие с настоящим постановлением муниципальные правовые акты, 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срок не позднее 1 июня 2021 года.</w:t>
      </w:r>
    </w:p>
    <w:p w:rsidR="000B25C1" w:rsidRDefault="000B25C1" w:rsidP="000B25C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25C1" w:rsidRDefault="000B25C1" w:rsidP="000B25C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B25C1" w:rsidRDefault="000B25C1" w:rsidP="000B25C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Ферзаули</w:t>
      </w:r>
      <w:proofErr w:type="spellEnd"/>
      <w:r>
        <w:rPr>
          <w:sz w:val="28"/>
          <w:szCs w:val="28"/>
        </w:rPr>
        <w:t xml:space="preserve"> И.М._____________ </w:t>
      </w:r>
    </w:p>
    <w:p w:rsidR="000B25C1" w:rsidRDefault="000B25C1" w:rsidP="000B25C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0B25C1" w:rsidRDefault="000B25C1" w:rsidP="000B25C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0B25C1" w:rsidRDefault="000B25C1" w:rsidP="000B25C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И.Ш.____________</w:t>
      </w:r>
    </w:p>
    <w:p w:rsidR="000B25C1" w:rsidRDefault="000B25C1" w:rsidP="000B25C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0B25C1" w:rsidRDefault="000B25C1" w:rsidP="000B25C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11.11.2020 </w:t>
      </w:r>
    </w:p>
    <w:p w:rsidR="000B25C1" w:rsidRPr="00FF2C17" w:rsidRDefault="000B25C1" w:rsidP="00FF2C1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C17" w:rsidRPr="00FF2C17" w:rsidRDefault="00FF2C17" w:rsidP="00FF2C17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BF7" w:rsidRPr="00FF2C17" w:rsidRDefault="00D20BF7">
      <w:pPr>
        <w:rPr>
          <w:rFonts w:ascii="Times New Roman" w:hAnsi="Times New Roman" w:cs="Times New Roman"/>
          <w:sz w:val="28"/>
          <w:szCs w:val="28"/>
        </w:rPr>
      </w:pPr>
    </w:p>
    <w:sectPr w:rsidR="00D20BF7" w:rsidRPr="00FF2C17" w:rsidSect="00D3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2C17"/>
    <w:rsid w:val="000B25C1"/>
    <w:rsid w:val="00D20BF7"/>
    <w:rsid w:val="00D343B6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6"/>
  </w:style>
  <w:style w:type="paragraph" w:styleId="2">
    <w:name w:val="heading 2"/>
    <w:basedOn w:val="a"/>
    <w:link w:val="20"/>
    <w:uiPriority w:val="9"/>
    <w:qFormat/>
    <w:rsid w:val="00FF2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C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0B25C1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B25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57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2020-11-11T13:30:00Z</dcterms:created>
  <dcterms:modified xsi:type="dcterms:W3CDTF">2020-11-11T13:55:00Z</dcterms:modified>
</cp:coreProperties>
</file>