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25" w:rsidRPr="008A4425" w:rsidRDefault="008A4425" w:rsidP="008A4425">
      <w:pPr>
        <w:shd w:val="clear" w:color="auto" w:fill="FFFFFF"/>
        <w:spacing w:after="269" w:line="240" w:lineRule="auto"/>
        <w:outlineLvl w:val="1"/>
        <w:rPr>
          <w:rFonts w:ascii="Roboto" w:eastAsia="Times New Roman" w:hAnsi="Roboto" w:cs="Times New Roman"/>
          <w:b/>
          <w:color w:val="000000"/>
          <w:sz w:val="36"/>
          <w:szCs w:val="36"/>
        </w:rPr>
      </w:pPr>
      <w:r w:rsidRPr="008A4425">
        <w:rPr>
          <w:rFonts w:ascii="Roboto" w:eastAsia="Times New Roman" w:hAnsi="Roboto" w:cs="Times New Roman"/>
          <w:b/>
          <w:color w:val="000000"/>
          <w:sz w:val="36"/>
          <w:szCs w:val="36"/>
        </w:rPr>
        <w:t xml:space="preserve">Министерство здравоохранения Российской Федерации изменило правила лечения на дому пациентов с </w:t>
      </w:r>
      <w:proofErr w:type="spellStart"/>
      <w:r w:rsidRPr="008A4425">
        <w:rPr>
          <w:rFonts w:ascii="Roboto" w:eastAsia="Times New Roman" w:hAnsi="Roboto" w:cs="Times New Roman"/>
          <w:b/>
          <w:color w:val="000000"/>
          <w:sz w:val="36"/>
          <w:szCs w:val="36"/>
        </w:rPr>
        <w:t>коронавирусом</w:t>
      </w:r>
      <w:proofErr w:type="spellEnd"/>
    </w:p>
    <w:p w:rsidR="008A4425" w:rsidRPr="008A4425" w:rsidRDefault="008A4425" w:rsidP="008A44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7"/>
          <w:szCs w:val="17"/>
        </w:rPr>
      </w:pPr>
      <w:r w:rsidRPr="008A4425">
        <w:rPr>
          <w:rFonts w:ascii="Roboto" w:eastAsia="Times New Roman" w:hAnsi="Roboto" w:cs="Times New Roman"/>
          <w:color w:val="000000"/>
          <w:sz w:val="17"/>
          <w:szCs w:val="17"/>
        </w:rPr>
        <w:t>  </w:t>
      </w:r>
    </w:p>
    <w:p w:rsidR="008A4425" w:rsidRPr="008A4425" w:rsidRDefault="008A4425" w:rsidP="008A4425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ноября 2020 года вступил в силу приказ Министерства здравоохранения России от 23.10.2020 № 1140н «О внесении изменений в приказ Министерства здравоохранения Российской Федерации от 19.03.2020 № 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8A4425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8A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COVID-19».</w:t>
      </w:r>
    </w:p>
    <w:p w:rsidR="008A4425" w:rsidRPr="008A4425" w:rsidRDefault="008A4425" w:rsidP="008A4425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42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данным актом медицинская помощь пациенту с положительным результатом теста на COVID-19 может оказываться на дому при одновременном соблюдении следующих условий:</w:t>
      </w:r>
    </w:p>
    <w:p w:rsidR="008A4425" w:rsidRPr="008A4425" w:rsidRDefault="008A4425" w:rsidP="008A4425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пациент не проживает в общежитии, коммунальной квартире, с лицами старше 65 лет и людьми, страдающими хроническими заболеваниями </w:t>
      </w:r>
      <w:proofErr w:type="spellStart"/>
      <w:r w:rsidRPr="008A4425">
        <w:rPr>
          <w:rFonts w:ascii="Times New Roman" w:eastAsia="Times New Roman" w:hAnsi="Times New Roman" w:cs="Times New Roman"/>
          <w:color w:val="000000"/>
          <w:sz w:val="28"/>
          <w:szCs w:val="28"/>
        </w:rPr>
        <w:t>бронхолегочной</w:t>
      </w:r>
      <w:proofErr w:type="spellEnd"/>
      <w:r w:rsidRPr="008A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8A4425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8A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эндокринной систем;</w:t>
      </w:r>
    </w:p>
    <w:p w:rsidR="008A4425" w:rsidRPr="008A4425" w:rsidRDefault="008A4425" w:rsidP="008A4425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425">
        <w:rPr>
          <w:rFonts w:ascii="Times New Roman" w:eastAsia="Times New Roman" w:hAnsi="Times New Roman" w:cs="Times New Roman"/>
          <w:color w:val="000000"/>
          <w:sz w:val="28"/>
          <w:szCs w:val="28"/>
        </w:rPr>
        <w:t>- у пациента имеется возможность находиться в отдельной комнате;</w:t>
      </w:r>
    </w:p>
    <w:p w:rsidR="008A4425" w:rsidRPr="008A4425" w:rsidRDefault="008A4425" w:rsidP="008A4425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425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пациентом врачебных назначений и санитарных предписаний в течение всего срока лечения.</w:t>
      </w:r>
    </w:p>
    <w:p w:rsidR="008A4425" w:rsidRDefault="008A4425" w:rsidP="008A4425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425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 пациентов оставляли лечиться дома, если их состояние не требовало срочной госпитализации, при этом бытовые условия в расчет не брались.</w:t>
      </w:r>
    </w:p>
    <w:p w:rsidR="00E76978" w:rsidRDefault="00E76978" w:rsidP="008A4425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978" w:rsidRDefault="00E76978" w:rsidP="00E76978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E76978" w:rsidRDefault="00E76978" w:rsidP="00E76978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Ферзаули</w:t>
      </w:r>
      <w:proofErr w:type="spellEnd"/>
    </w:p>
    <w:p w:rsidR="00E76978" w:rsidRDefault="00E76978" w:rsidP="00E76978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__.11.2020</w:t>
      </w:r>
    </w:p>
    <w:p w:rsidR="00E76978" w:rsidRDefault="00E76978" w:rsidP="00E76978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978" w:rsidRDefault="00E76978" w:rsidP="00E76978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И.Ш.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Саламов</w:t>
      </w:r>
      <w:proofErr w:type="spellEnd"/>
    </w:p>
    <w:p w:rsidR="00E76978" w:rsidRPr="008A4425" w:rsidRDefault="00E76978" w:rsidP="008A4425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425" w:rsidRPr="008A4425" w:rsidRDefault="008A4425" w:rsidP="008A4425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4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1C07" w:rsidRPr="008A4425" w:rsidRDefault="00E21C07">
      <w:pPr>
        <w:rPr>
          <w:rFonts w:ascii="Times New Roman" w:hAnsi="Times New Roman" w:cs="Times New Roman"/>
          <w:sz w:val="28"/>
          <w:szCs w:val="28"/>
        </w:rPr>
      </w:pPr>
    </w:p>
    <w:sectPr w:rsidR="00E21C07" w:rsidRPr="008A4425" w:rsidSect="0069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A4425"/>
    <w:rsid w:val="00694B30"/>
    <w:rsid w:val="008A4425"/>
    <w:rsid w:val="00E21C07"/>
    <w:rsid w:val="00E7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30"/>
  </w:style>
  <w:style w:type="paragraph" w:styleId="2">
    <w:name w:val="heading 2"/>
    <w:basedOn w:val="a"/>
    <w:link w:val="20"/>
    <w:uiPriority w:val="9"/>
    <w:qFormat/>
    <w:rsid w:val="008A4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4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A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7017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5</cp:revision>
  <dcterms:created xsi:type="dcterms:W3CDTF">2020-11-10T06:28:00Z</dcterms:created>
  <dcterms:modified xsi:type="dcterms:W3CDTF">2020-11-10T06:44:00Z</dcterms:modified>
</cp:coreProperties>
</file>